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630"/>
        <w:gridCol w:w="2193"/>
        <w:gridCol w:w="1650"/>
        <w:gridCol w:w="1544"/>
      </w:tblGrid>
      <w:tr w:rsidR="000F6F6D" w:rsidRPr="00697D21" w14:paraId="5898667D" w14:textId="77777777" w:rsidTr="00CD3F3C">
        <w:tc>
          <w:tcPr>
            <w:tcW w:w="496" w:type="dxa"/>
            <w:vAlign w:val="center"/>
          </w:tcPr>
          <w:p w14:paraId="0C3674A2" w14:textId="0FF8C23A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2836" w:type="dxa"/>
            <w:vAlign w:val="center"/>
          </w:tcPr>
          <w:p w14:paraId="20252E5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1630" w:type="dxa"/>
            <w:vAlign w:val="center"/>
          </w:tcPr>
          <w:p w14:paraId="4D707283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2193" w:type="dxa"/>
            <w:vAlign w:val="center"/>
          </w:tcPr>
          <w:p w14:paraId="6DE5E56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1650" w:type="dxa"/>
            <w:vAlign w:val="center"/>
          </w:tcPr>
          <w:p w14:paraId="279F7EA2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1544" w:type="dxa"/>
            <w:vAlign w:val="center"/>
          </w:tcPr>
          <w:p w14:paraId="038A0C2A" w14:textId="77777777" w:rsidR="000F6F6D" w:rsidRDefault="00FE537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CD3F3C">
        <w:tc>
          <w:tcPr>
            <w:tcW w:w="496" w:type="dxa"/>
            <w:vAlign w:val="center"/>
          </w:tcPr>
          <w:p w14:paraId="69A0B348" w14:textId="65A7A26F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550AC43F" w14:textId="32519B9C" w:rsidR="000F6F6D" w:rsidRPr="00697D21" w:rsidRDefault="00A551D5" w:rsidP="041ECE50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41ECE5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325EC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Organizacja</w:t>
            </w:r>
            <w:r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prac przy </w:t>
            </w:r>
            <w:r w:rsidR="1C91BEAA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>eksploatacji sieci przesyłowej</w:t>
            </w:r>
          </w:p>
        </w:tc>
        <w:tc>
          <w:tcPr>
            <w:tcW w:w="1630" w:type="dxa"/>
            <w:vAlign w:val="center"/>
          </w:tcPr>
          <w:p w14:paraId="19177EBA" w14:textId="36EBC1C1" w:rsidR="000F6F6D" w:rsidRPr="00697D21" w:rsidRDefault="00A551D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2193" w:type="dxa"/>
            <w:vAlign w:val="center"/>
          </w:tcPr>
          <w:p w14:paraId="3565773E" w14:textId="0D74E102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1650" w:type="dxa"/>
            <w:vAlign w:val="center"/>
          </w:tcPr>
          <w:p w14:paraId="109C5EEB" w14:textId="788511F0" w:rsidR="000F6F6D" w:rsidRPr="00697D21" w:rsidRDefault="00B27C2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1.8.1.</w:t>
            </w:r>
          </w:p>
        </w:tc>
        <w:tc>
          <w:tcPr>
            <w:tcW w:w="1544" w:type="dxa"/>
            <w:vAlign w:val="center"/>
          </w:tcPr>
          <w:p w14:paraId="59F2053B" w14:textId="74582B83" w:rsidR="000F6F6D" w:rsidRPr="00697D21" w:rsidRDefault="001A2AD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CD3F3C">
        <w:tc>
          <w:tcPr>
            <w:tcW w:w="496" w:type="dxa"/>
            <w:vAlign w:val="center"/>
          </w:tcPr>
          <w:p w14:paraId="22D1A58C" w14:textId="32291018" w:rsidR="000B23E9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5FC8A507" w14:textId="48B10C30" w:rsidR="000B23E9" w:rsidRPr="00697D21" w:rsidDel="00A551D5" w:rsidRDefault="000B23E9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Odbiór zadań remontowych i inwestycyjnych obiektów sieci przesyłowej</w:t>
            </w:r>
          </w:p>
        </w:tc>
        <w:tc>
          <w:tcPr>
            <w:tcW w:w="1630" w:type="dxa"/>
            <w:vAlign w:val="center"/>
          </w:tcPr>
          <w:p w14:paraId="2F6FEE16" w14:textId="3936DC68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2193" w:type="dxa"/>
            <w:vAlign w:val="center"/>
          </w:tcPr>
          <w:p w14:paraId="740D9516" w14:textId="5CC7990A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481D57B1" w14:textId="73718AF6" w:rsidR="000B23E9" w:rsidRPr="00697D21" w:rsidRDefault="00B27C2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1.8.2.</w:t>
            </w:r>
          </w:p>
        </w:tc>
        <w:tc>
          <w:tcPr>
            <w:tcW w:w="1544" w:type="dxa"/>
            <w:vAlign w:val="center"/>
          </w:tcPr>
          <w:p w14:paraId="28B9EDF4" w14:textId="5515696F" w:rsidR="000B23E9" w:rsidRPr="00697D21" w:rsidRDefault="001A2AD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CD3F3C">
        <w:tc>
          <w:tcPr>
            <w:tcW w:w="496" w:type="dxa"/>
            <w:vAlign w:val="center"/>
          </w:tcPr>
          <w:p w14:paraId="3598DF33" w14:textId="0E73DD8D" w:rsidR="000F6F6D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44B78869" w14:textId="5EA2CB61" w:rsidR="007A0532" w:rsidRPr="00697D21" w:rsidRDefault="00886660" w:rsidP="007A0532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Hlk85715306"/>
            <w:r w:rsidRPr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wykonywania prac niebezpiecznych poza elementami sieci przesyłowej i TLNG</w:t>
            </w:r>
            <w:r w:rsidRPr="00886660" w:rsidDel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1630" w:type="dxa"/>
            <w:vAlign w:val="center"/>
          </w:tcPr>
          <w:p w14:paraId="4FF8F8AA" w14:textId="3482701F" w:rsidR="000F6F6D" w:rsidRPr="00697D21" w:rsidRDefault="00AC4480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AC4480">
              <w:rPr>
                <w:rFonts w:ascii="Century Gothic" w:hAnsi="Century Gothic"/>
                <w:sz w:val="20"/>
                <w:szCs w:val="20"/>
              </w:rPr>
              <w:t>RWn 63 /2023</w:t>
            </w:r>
          </w:p>
        </w:tc>
        <w:tc>
          <w:tcPr>
            <w:tcW w:w="2193" w:type="dxa"/>
            <w:vAlign w:val="center"/>
          </w:tcPr>
          <w:p w14:paraId="1D686767" w14:textId="6C8AF7C7" w:rsidR="000F6F6D" w:rsidRPr="00697D21" w:rsidRDefault="0088666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4953A57F" w14:textId="0B142BF5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900D321" w14:textId="77777777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B7A" w:rsidRPr="00697D21" w14:paraId="24C1D44A" w14:textId="77777777" w:rsidTr="00CD3F3C">
        <w:tc>
          <w:tcPr>
            <w:tcW w:w="496" w:type="dxa"/>
            <w:vAlign w:val="center"/>
          </w:tcPr>
          <w:p w14:paraId="078CF2E9" w14:textId="5E8C1BBE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454F9442" w14:textId="401134BF" w:rsidR="00AC2B7A" w:rsidRPr="00886660" w:rsidRDefault="00AC2B7A" w:rsidP="00AC2B7A">
            <w:pPr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7C78D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wykonywania i badania złączy spajanych w wytwarzanych stalowych rurociągach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7C78D5">
              <w:rPr>
                <w:rFonts w:ascii="Century Gothic" w:hAnsi="Century Gothic" w:cs="Helvetica"/>
                <w:color w:val="212121"/>
                <w:sz w:val="20"/>
                <w:szCs w:val="20"/>
              </w:rPr>
              <w:t>wykorzystywanych w infrastrukturze gazowej (DN500-DN1000; Rt0,5≥485MPa)</w:t>
            </w:r>
          </w:p>
        </w:tc>
        <w:tc>
          <w:tcPr>
            <w:tcW w:w="1630" w:type="dxa"/>
            <w:vAlign w:val="center"/>
          </w:tcPr>
          <w:p w14:paraId="18F789FC" w14:textId="6F214C5D" w:rsidR="00AC2B7A" w:rsidRPr="00AC4480" w:rsidRDefault="00AC2B7A" w:rsidP="00AC2B7A">
            <w:pPr>
              <w:rPr>
                <w:rFonts w:ascii="Century Gothic" w:hAnsi="Century Gothic"/>
                <w:sz w:val="20"/>
                <w:szCs w:val="20"/>
              </w:rPr>
            </w:pPr>
            <w:r w:rsidRPr="00B156BE">
              <w:rPr>
                <w:rFonts w:ascii="Century Gothic" w:hAnsi="Century Gothic"/>
                <w:sz w:val="20"/>
                <w:szCs w:val="20"/>
              </w:rPr>
              <w:t>SBT-PE-I0</w:t>
            </w: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193" w:type="dxa"/>
            <w:vAlign w:val="center"/>
          </w:tcPr>
          <w:p w14:paraId="6B755280" w14:textId="6B7B88D7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EEADD0F" w14:textId="46CD3B55" w:rsidR="00AC2B7A" w:rsidRPr="00697D21" w:rsidRDefault="00B27C2B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1.8.3.</w:t>
            </w:r>
          </w:p>
        </w:tc>
        <w:tc>
          <w:tcPr>
            <w:tcW w:w="1544" w:type="dxa"/>
            <w:vAlign w:val="center"/>
          </w:tcPr>
          <w:p w14:paraId="632F32EF" w14:textId="7D3D8016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C2B7A" w:rsidRPr="00697D21" w14:paraId="5DDFE69E" w14:textId="77777777" w:rsidTr="00CD3F3C">
        <w:tc>
          <w:tcPr>
            <w:tcW w:w="496" w:type="dxa"/>
            <w:vAlign w:val="center"/>
          </w:tcPr>
          <w:p w14:paraId="072A0D4B" w14:textId="3D2B39AC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734CBCD3" w14:textId="3614B653" w:rsidR="00AC2B7A" w:rsidRPr="00886660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487AB4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wykonywania i badania złączy spajanych 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487AB4">
              <w:rPr>
                <w:rFonts w:ascii="Century Gothic" w:hAnsi="Century Gothic" w:cs="Helvetica"/>
                <w:color w:val="212121"/>
                <w:sz w:val="20"/>
                <w:szCs w:val="20"/>
              </w:rPr>
              <w:t>wytwarzanych stalowych rurociągach wykorzystywanych w infrastrukturze gazowej</w:t>
            </w:r>
          </w:p>
        </w:tc>
        <w:tc>
          <w:tcPr>
            <w:tcW w:w="1630" w:type="dxa"/>
            <w:vAlign w:val="center"/>
          </w:tcPr>
          <w:p w14:paraId="61F4EEE6" w14:textId="24EE90F5" w:rsidR="00AC2B7A" w:rsidRPr="00AC4480" w:rsidRDefault="00AC2B7A" w:rsidP="00AC2B7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2193" w:type="dxa"/>
            <w:vAlign w:val="center"/>
          </w:tcPr>
          <w:p w14:paraId="0C7DDE53" w14:textId="5D9D663D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3C6D7CA" w14:textId="431A1F44" w:rsidR="00AC2B7A" w:rsidRPr="00697D21" w:rsidRDefault="00B27C2B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1.8.4.</w:t>
            </w:r>
          </w:p>
        </w:tc>
        <w:tc>
          <w:tcPr>
            <w:tcW w:w="1544" w:type="dxa"/>
            <w:vAlign w:val="center"/>
          </w:tcPr>
          <w:p w14:paraId="0E513EB9" w14:textId="4A575617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C2B7A" w:rsidRPr="00697D21" w14:paraId="3E2F1D35" w14:textId="77777777" w:rsidTr="00CD3F3C">
        <w:tc>
          <w:tcPr>
            <w:tcW w:w="496" w:type="dxa"/>
            <w:vAlign w:val="center"/>
          </w:tcPr>
          <w:p w14:paraId="240F234A" w14:textId="14A43437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vAlign w:val="center"/>
          </w:tcPr>
          <w:p w14:paraId="73C9A492" w14:textId="7280354D" w:rsidR="00AC2B7A" w:rsidRPr="00697D21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1630" w:type="dxa"/>
            <w:vAlign w:val="center"/>
          </w:tcPr>
          <w:p w14:paraId="19BB7B50" w14:textId="758628A9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41A7D">
              <w:rPr>
                <w:rFonts w:ascii="Century Gothic" w:hAnsi="Century Gothic"/>
                <w:sz w:val="20"/>
                <w:szCs w:val="20"/>
              </w:rPr>
              <w:t>RWn 62</w:t>
            </w:r>
          </w:p>
        </w:tc>
        <w:tc>
          <w:tcPr>
            <w:tcW w:w="2193" w:type="dxa"/>
            <w:vAlign w:val="center"/>
          </w:tcPr>
          <w:p w14:paraId="487672B8" w14:textId="23F4F97D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1650" w:type="dxa"/>
            <w:vAlign w:val="center"/>
          </w:tcPr>
          <w:p w14:paraId="031BE1B4" w14:textId="4DE9C02D" w:rsidR="00AC2B7A" w:rsidRPr="00697D21" w:rsidRDefault="00B27C2B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1.8.5.</w:t>
            </w:r>
          </w:p>
        </w:tc>
        <w:tc>
          <w:tcPr>
            <w:tcW w:w="1544" w:type="dxa"/>
            <w:vAlign w:val="center"/>
          </w:tcPr>
          <w:p w14:paraId="5FAE563C" w14:textId="586174F5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C2B7A" w:rsidRPr="00697D21" w14:paraId="623B65F4" w14:textId="77777777" w:rsidTr="00CD3F3C">
        <w:tc>
          <w:tcPr>
            <w:tcW w:w="496" w:type="dxa"/>
            <w:vAlign w:val="center"/>
          </w:tcPr>
          <w:p w14:paraId="50E38D7F" w14:textId="7A73CC3D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4B828FD" w14:textId="611B76DC" w:rsidR="00AC2B7A" w:rsidRPr="00697D21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stosowanych przy budowie gazociągów przesyłowych</w:t>
            </w:r>
          </w:p>
        </w:tc>
        <w:tc>
          <w:tcPr>
            <w:tcW w:w="1630" w:type="dxa"/>
            <w:vAlign w:val="center"/>
          </w:tcPr>
          <w:p w14:paraId="6809424E" w14:textId="36D2DD05" w:rsidR="00AC2B7A" w:rsidRPr="001A161B" w:rsidRDefault="00AC2B7A" w:rsidP="00AC2B7A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1A161B">
              <w:rPr>
                <w:rFonts w:ascii="Century Gothic" w:eastAsia="Calibri" w:hAnsi="Century Gothic" w:cs="Calibri"/>
                <w:bCs/>
                <w:color w:val="000000"/>
                <w:sz w:val="20"/>
                <w:szCs w:val="20"/>
                <w:lang w:eastAsia="pl-PL"/>
              </w:rPr>
              <w:lastRenderedPageBreak/>
              <w:t>SBT-PE-I41</w:t>
            </w:r>
          </w:p>
        </w:tc>
        <w:tc>
          <w:tcPr>
            <w:tcW w:w="2193" w:type="dxa"/>
            <w:vAlign w:val="center"/>
          </w:tcPr>
          <w:p w14:paraId="4641A6B8" w14:textId="551253EA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FA5A866" w14:textId="162B1F65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713A3CCD" w14:textId="087A5E2B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B7A" w:rsidRPr="00697D21" w14:paraId="6D5AEC65" w14:textId="77777777" w:rsidTr="00CD3F3C">
        <w:tc>
          <w:tcPr>
            <w:tcW w:w="496" w:type="dxa"/>
            <w:vAlign w:val="center"/>
          </w:tcPr>
          <w:p w14:paraId="7558399A" w14:textId="476F2B15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836" w:type="dxa"/>
            <w:vAlign w:val="center"/>
          </w:tcPr>
          <w:p w14:paraId="54A6CCAB" w14:textId="4928D157" w:rsidR="00AC2B7A" w:rsidRPr="00697D21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rury stalowe</w:t>
            </w:r>
          </w:p>
        </w:tc>
        <w:tc>
          <w:tcPr>
            <w:tcW w:w="1630" w:type="dxa"/>
            <w:vAlign w:val="center"/>
          </w:tcPr>
          <w:p w14:paraId="1E06A28D" w14:textId="75BC6F60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SBT-PE-I42</w:t>
            </w:r>
          </w:p>
        </w:tc>
        <w:tc>
          <w:tcPr>
            <w:tcW w:w="2193" w:type="dxa"/>
            <w:vAlign w:val="center"/>
          </w:tcPr>
          <w:p w14:paraId="7F96BA4F" w14:textId="760F7BFE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47666A7" w14:textId="77777777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D4CFB8B" w14:textId="77777777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B7A" w:rsidRPr="00697D21" w14:paraId="705D3DA6" w14:textId="77777777" w:rsidTr="00CD3F3C">
        <w:tc>
          <w:tcPr>
            <w:tcW w:w="496" w:type="dxa"/>
            <w:vAlign w:val="center"/>
          </w:tcPr>
          <w:p w14:paraId="19E54FC5" w14:textId="0ED4A644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836" w:type="dxa"/>
            <w:vAlign w:val="center"/>
          </w:tcPr>
          <w:p w14:paraId="0D31F08B" w14:textId="1252E5C8" w:rsidR="00AC2B7A" w:rsidRPr="00697D21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zawory kulowe</w:t>
            </w:r>
          </w:p>
        </w:tc>
        <w:tc>
          <w:tcPr>
            <w:tcW w:w="1630" w:type="dxa"/>
            <w:vAlign w:val="center"/>
          </w:tcPr>
          <w:p w14:paraId="4FE5ABE8" w14:textId="2F6BA5D8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SBT-PE-I43</w:t>
            </w:r>
          </w:p>
        </w:tc>
        <w:tc>
          <w:tcPr>
            <w:tcW w:w="2193" w:type="dxa"/>
            <w:vAlign w:val="center"/>
          </w:tcPr>
          <w:p w14:paraId="3900D1F3" w14:textId="6D1B5E77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F833BFA" w14:textId="77777777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18A0EAD2" w14:textId="11BB04E4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B7A" w:rsidRPr="00697D21" w14:paraId="2ACDD7A3" w14:textId="77777777" w:rsidTr="00CD3F3C">
        <w:tc>
          <w:tcPr>
            <w:tcW w:w="496" w:type="dxa"/>
            <w:vAlign w:val="center"/>
          </w:tcPr>
          <w:p w14:paraId="33C6E4CD" w14:textId="0EFB25D2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2836" w:type="dxa"/>
            <w:vAlign w:val="center"/>
          </w:tcPr>
          <w:p w14:paraId="704459CC" w14:textId="736B21F8" w:rsidR="00AC2B7A" w:rsidRPr="00697D21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zasuwy klinowe</w:t>
            </w:r>
          </w:p>
        </w:tc>
        <w:tc>
          <w:tcPr>
            <w:tcW w:w="1630" w:type="dxa"/>
            <w:vAlign w:val="center"/>
          </w:tcPr>
          <w:p w14:paraId="0935D256" w14:textId="1CDE43F7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SBT-PE-I44</w:t>
            </w:r>
          </w:p>
        </w:tc>
        <w:tc>
          <w:tcPr>
            <w:tcW w:w="2193" w:type="dxa"/>
            <w:vAlign w:val="center"/>
          </w:tcPr>
          <w:p w14:paraId="70D2DE05" w14:textId="61EDDB0F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49C492B" w14:textId="77777777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AAFF16D" w14:textId="4EB74CD5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B7A" w:rsidRPr="00697D21" w14:paraId="5897A0A5" w14:textId="77777777" w:rsidTr="00CD3F3C">
        <w:tc>
          <w:tcPr>
            <w:tcW w:w="496" w:type="dxa"/>
            <w:vAlign w:val="center"/>
          </w:tcPr>
          <w:p w14:paraId="19A4DDEC" w14:textId="53E695B8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03364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64E26419" w14:textId="33FD5BB3" w:rsidR="00AC2B7A" w:rsidRPr="00697D21" w:rsidRDefault="00AC2B7A" w:rsidP="00AC2B7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napędy armatury</w:t>
            </w:r>
          </w:p>
        </w:tc>
        <w:tc>
          <w:tcPr>
            <w:tcW w:w="1630" w:type="dxa"/>
            <w:vAlign w:val="center"/>
          </w:tcPr>
          <w:p w14:paraId="5C270A37" w14:textId="3E058B0F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SBT-PE-I45</w:t>
            </w:r>
          </w:p>
        </w:tc>
        <w:tc>
          <w:tcPr>
            <w:tcW w:w="2193" w:type="dxa"/>
            <w:vAlign w:val="center"/>
          </w:tcPr>
          <w:p w14:paraId="60BFD8D7" w14:textId="4A823430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AEE896C" w14:textId="77777777" w:rsidR="00AC2B7A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6C1ABB7D" w14:textId="690B7572" w:rsidR="00AC2B7A" w:rsidRPr="00697D21" w:rsidRDefault="00AC2B7A" w:rsidP="00AC2B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51C0" w14:textId="77777777" w:rsidR="00D31813" w:rsidRDefault="00D31813" w:rsidP="003B0096">
      <w:pPr>
        <w:spacing w:after="0" w:line="240" w:lineRule="auto"/>
      </w:pPr>
      <w:r>
        <w:separator/>
      </w:r>
    </w:p>
  </w:endnote>
  <w:endnote w:type="continuationSeparator" w:id="0">
    <w:p w14:paraId="00890149" w14:textId="77777777" w:rsidR="00D31813" w:rsidRDefault="00D31813" w:rsidP="003B0096">
      <w:pPr>
        <w:spacing w:after="0" w:line="240" w:lineRule="auto"/>
      </w:pPr>
      <w:r>
        <w:continuationSeparator/>
      </w:r>
    </w:p>
  </w:endnote>
  <w:endnote w:type="continuationNotice" w:id="1">
    <w:p w14:paraId="42CBE505" w14:textId="77777777" w:rsidR="00D31813" w:rsidRDefault="00D318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EC967" w14:textId="77777777" w:rsidR="00D31813" w:rsidRDefault="00D31813" w:rsidP="003B0096">
      <w:pPr>
        <w:spacing w:after="0" w:line="240" w:lineRule="auto"/>
      </w:pPr>
      <w:r>
        <w:separator/>
      </w:r>
    </w:p>
  </w:footnote>
  <w:footnote w:type="continuationSeparator" w:id="0">
    <w:p w14:paraId="0D87F4D5" w14:textId="77777777" w:rsidR="00D31813" w:rsidRDefault="00D31813" w:rsidP="003B0096">
      <w:pPr>
        <w:spacing w:after="0" w:line="240" w:lineRule="auto"/>
      </w:pPr>
      <w:r>
        <w:continuationSeparator/>
      </w:r>
    </w:p>
  </w:footnote>
  <w:footnote w:type="continuationNotice" w:id="1">
    <w:p w14:paraId="2843147F" w14:textId="77777777" w:rsidR="00D31813" w:rsidRDefault="00D318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2FDD4EB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861224">
            <w:rPr>
              <w:rFonts w:ascii="Cambria" w:eastAsia="SimSun" w:hAnsi="Cambria"/>
              <w:b/>
              <w:bCs/>
              <w:sz w:val="36"/>
              <w:szCs w:val="36"/>
            </w:rPr>
            <w:t>8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1"/>
  </w:num>
  <w:num w:numId="4" w16cid:durableId="2076977034">
    <w:abstractNumId w:val="5"/>
  </w:num>
  <w:num w:numId="5" w16cid:durableId="1165979382">
    <w:abstractNumId w:val="8"/>
  </w:num>
  <w:num w:numId="6" w16cid:durableId="1729760900">
    <w:abstractNumId w:val="0"/>
  </w:num>
  <w:num w:numId="7" w16cid:durableId="869730425">
    <w:abstractNumId w:val="7"/>
  </w:num>
  <w:num w:numId="8" w16cid:durableId="753355989">
    <w:abstractNumId w:val="9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2"/>
  </w:num>
  <w:num w:numId="13" w16cid:durableId="1838494153">
    <w:abstractNumId w:val="13"/>
  </w:num>
  <w:num w:numId="14" w16cid:durableId="19562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22308"/>
    <w:rsid w:val="0002710D"/>
    <w:rsid w:val="00031DD7"/>
    <w:rsid w:val="0004035F"/>
    <w:rsid w:val="00043DFA"/>
    <w:rsid w:val="000463C3"/>
    <w:rsid w:val="00047E8D"/>
    <w:rsid w:val="000534B1"/>
    <w:rsid w:val="00062134"/>
    <w:rsid w:val="00071B9B"/>
    <w:rsid w:val="00074EEB"/>
    <w:rsid w:val="0007591B"/>
    <w:rsid w:val="00076210"/>
    <w:rsid w:val="0008509D"/>
    <w:rsid w:val="000928C8"/>
    <w:rsid w:val="000A4402"/>
    <w:rsid w:val="000A7697"/>
    <w:rsid w:val="000B23E9"/>
    <w:rsid w:val="000C3557"/>
    <w:rsid w:val="000C41FE"/>
    <w:rsid w:val="000C6333"/>
    <w:rsid w:val="000D67AA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4730B"/>
    <w:rsid w:val="00161A40"/>
    <w:rsid w:val="001635AC"/>
    <w:rsid w:val="001644B5"/>
    <w:rsid w:val="001666D5"/>
    <w:rsid w:val="00171144"/>
    <w:rsid w:val="001751AD"/>
    <w:rsid w:val="00180E0F"/>
    <w:rsid w:val="00181407"/>
    <w:rsid w:val="00182FE3"/>
    <w:rsid w:val="0018640E"/>
    <w:rsid w:val="00187C98"/>
    <w:rsid w:val="001A161B"/>
    <w:rsid w:val="001A17A7"/>
    <w:rsid w:val="001A1ED6"/>
    <w:rsid w:val="001A2AD2"/>
    <w:rsid w:val="001A79FD"/>
    <w:rsid w:val="001B318B"/>
    <w:rsid w:val="001B358D"/>
    <w:rsid w:val="001C7D54"/>
    <w:rsid w:val="001D6495"/>
    <w:rsid w:val="001D64E4"/>
    <w:rsid w:val="001E4112"/>
    <w:rsid w:val="001F7F32"/>
    <w:rsid w:val="00200456"/>
    <w:rsid w:val="0021078F"/>
    <w:rsid w:val="00210D70"/>
    <w:rsid w:val="00213052"/>
    <w:rsid w:val="00215B5F"/>
    <w:rsid w:val="0022002A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4AD8"/>
    <w:rsid w:val="00267C8E"/>
    <w:rsid w:val="00271589"/>
    <w:rsid w:val="00273CA2"/>
    <w:rsid w:val="00280D3C"/>
    <w:rsid w:val="00283EC6"/>
    <w:rsid w:val="002874BF"/>
    <w:rsid w:val="002A2363"/>
    <w:rsid w:val="002C0241"/>
    <w:rsid w:val="002C326E"/>
    <w:rsid w:val="002D2815"/>
    <w:rsid w:val="002D4E69"/>
    <w:rsid w:val="002F24C8"/>
    <w:rsid w:val="002F354D"/>
    <w:rsid w:val="00304F31"/>
    <w:rsid w:val="00305787"/>
    <w:rsid w:val="00313CB9"/>
    <w:rsid w:val="00326216"/>
    <w:rsid w:val="003421DF"/>
    <w:rsid w:val="003458CC"/>
    <w:rsid w:val="00345B8B"/>
    <w:rsid w:val="00347F01"/>
    <w:rsid w:val="00353BAB"/>
    <w:rsid w:val="003660AF"/>
    <w:rsid w:val="00367104"/>
    <w:rsid w:val="00387414"/>
    <w:rsid w:val="00391B0E"/>
    <w:rsid w:val="003A3FB5"/>
    <w:rsid w:val="003B0096"/>
    <w:rsid w:val="003B0654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25EC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87AB4"/>
    <w:rsid w:val="00492AFE"/>
    <w:rsid w:val="004A2A0E"/>
    <w:rsid w:val="004A3BE2"/>
    <w:rsid w:val="004A40FC"/>
    <w:rsid w:val="004B1909"/>
    <w:rsid w:val="004B5297"/>
    <w:rsid w:val="004B7382"/>
    <w:rsid w:val="004D4479"/>
    <w:rsid w:val="004F13A3"/>
    <w:rsid w:val="004F7032"/>
    <w:rsid w:val="00505E36"/>
    <w:rsid w:val="005064BB"/>
    <w:rsid w:val="00513361"/>
    <w:rsid w:val="00523830"/>
    <w:rsid w:val="005257FC"/>
    <w:rsid w:val="005322FA"/>
    <w:rsid w:val="0053415E"/>
    <w:rsid w:val="0054480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D544C"/>
    <w:rsid w:val="005E0B84"/>
    <w:rsid w:val="005E183B"/>
    <w:rsid w:val="005F1418"/>
    <w:rsid w:val="0060007B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07CF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E61F9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2215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C78D5"/>
    <w:rsid w:val="007D4BF7"/>
    <w:rsid w:val="007D56FE"/>
    <w:rsid w:val="00801BFD"/>
    <w:rsid w:val="00801DB5"/>
    <w:rsid w:val="00802E27"/>
    <w:rsid w:val="00805038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61224"/>
    <w:rsid w:val="008619C6"/>
    <w:rsid w:val="0086211B"/>
    <w:rsid w:val="00870116"/>
    <w:rsid w:val="00884D83"/>
    <w:rsid w:val="00886660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05BE"/>
    <w:rsid w:val="009744D6"/>
    <w:rsid w:val="00977805"/>
    <w:rsid w:val="009819A6"/>
    <w:rsid w:val="0099143B"/>
    <w:rsid w:val="0099799E"/>
    <w:rsid w:val="009B0AFB"/>
    <w:rsid w:val="009C79AF"/>
    <w:rsid w:val="009D11A6"/>
    <w:rsid w:val="009F254E"/>
    <w:rsid w:val="00A01F5C"/>
    <w:rsid w:val="00A03042"/>
    <w:rsid w:val="00A03364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845C2"/>
    <w:rsid w:val="00A952E1"/>
    <w:rsid w:val="00A9741C"/>
    <w:rsid w:val="00AA5EDE"/>
    <w:rsid w:val="00AB1908"/>
    <w:rsid w:val="00AC2B7A"/>
    <w:rsid w:val="00AC2D4B"/>
    <w:rsid w:val="00AC4480"/>
    <w:rsid w:val="00AD2309"/>
    <w:rsid w:val="00AD5A16"/>
    <w:rsid w:val="00AE06EB"/>
    <w:rsid w:val="00AF595E"/>
    <w:rsid w:val="00AF59CC"/>
    <w:rsid w:val="00B021E4"/>
    <w:rsid w:val="00B114A9"/>
    <w:rsid w:val="00B14185"/>
    <w:rsid w:val="00B14BE2"/>
    <w:rsid w:val="00B14C55"/>
    <w:rsid w:val="00B156BE"/>
    <w:rsid w:val="00B23179"/>
    <w:rsid w:val="00B26314"/>
    <w:rsid w:val="00B27C2B"/>
    <w:rsid w:val="00B365FD"/>
    <w:rsid w:val="00B3744B"/>
    <w:rsid w:val="00B37C4C"/>
    <w:rsid w:val="00B46A8C"/>
    <w:rsid w:val="00B52564"/>
    <w:rsid w:val="00B57FEF"/>
    <w:rsid w:val="00B61DFF"/>
    <w:rsid w:val="00B87185"/>
    <w:rsid w:val="00B90751"/>
    <w:rsid w:val="00BA1CA5"/>
    <w:rsid w:val="00BA334E"/>
    <w:rsid w:val="00BA388F"/>
    <w:rsid w:val="00BA5F3E"/>
    <w:rsid w:val="00BC2051"/>
    <w:rsid w:val="00BC3EE4"/>
    <w:rsid w:val="00BD2AFB"/>
    <w:rsid w:val="00BD2C0F"/>
    <w:rsid w:val="00BD2C74"/>
    <w:rsid w:val="00BE4001"/>
    <w:rsid w:val="00BE6C03"/>
    <w:rsid w:val="00BF636B"/>
    <w:rsid w:val="00BF7747"/>
    <w:rsid w:val="00C01A3C"/>
    <w:rsid w:val="00C10B41"/>
    <w:rsid w:val="00C2649F"/>
    <w:rsid w:val="00C310E3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868D3"/>
    <w:rsid w:val="00C90571"/>
    <w:rsid w:val="00C96091"/>
    <w:rsid w:val="00C973FC"/>
    <w:rsid w:val="00CA6DE8"/>
    <w:rsid w:val="00CB058A"/>
    <w:rsid w:val="00CC1F43"/>
    <w:rsid w:val="00CC66C7"/>
    <w:rsid w:val="00CD091B"/>
    <w:rsid w:val="00CD3F3C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2015E"/>
    <w:rsid w:val="00D30243"/>
    <w:rsid w:val="00D31813"/>
    <w:rsid w:val="00D322FB"/>
    <w:rsid w:val="00D353D6"/>
    <w:rsid w:val="00D36B91"/>
    <w:rsid w:val="00D44941"/>
    <w:rsid w:val="00D524DA"/>
    <w:rsid w:val="00D53629"/>
    <w:rsid w:val="00D6485D"/>
    <w:rsid w:val="00D7118D"/>
    <w:rsid w:val="00DA18C1"/>
    <w:rsid w:val="00DA5673"/>
    <w:rsid w:val="00DB219C"/>
    <w:rsid w:val="00DC3D9F"/>
    <w:rsid w:val="00DC4FCA"/>
    <w:rsid w:val="00DD2911"/>
    <w:rsid w:val="00DD4DB4"/>
    <w:rsid w:val="00DD61DA"/>
    <w:rsid w:val="00DE02DE"/>
    <w:rsid w:val="00DE0867"/>
    <w:rsid w:val="00DE097B"/>
    <w:rsid w:val="00DE49E6"/>
    <w:rsid w:val="00DE7D1B"/>
    <w:rsid w:val="00DF5991"/>
    <w:rsid w:val="00DF6605"/>
    <w:rsid w:val="00DF699F"/>
    <w:rsid w:val="00E037BF"/>
    <w:rsid w:val="00E0402B"/>
    <w:rsid w:val="00E048C8"/>
    <w:rsid w:val="00E0614C"/>
    <w:rsid w:val="00E074E8"/>
    <w:rsid w:val="00E24354"/>
    <w:rsid w:val="00E31EBA"/>
    <w:rsid w:val="00E34B08"/>
    <w:rsid w:val="00E41A7D"/>
    <w:rsid w:val="00E42919"/>
    <w:rsid w:val="00E659CA"/>
    <w:rsid w:val="00E74A2B"/>
    <w:rsid w:val="00E810FE"/>
    <w:rsid w:val="00E86248"/>
    <w:rsid w:val="00E92206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02CEE"/>
    <w:rsid w:val="00F141FB"/>
    <w:rsid w:val="00F21927"/>
    <w:rsid w:val="00F2518D"/>
    <w:rsid w:val="00F25279"/>
    <w:rsid w:val="00F37FD3"/>
    <w:rsid w:val="00F40470"/>
    <w:rsid w:val="00F40E49"/>
    <w:rsid w:val="00F613A0"/>
    <w:rsid w:val="00F757C6"/>
    <w:rsid w:val="00F83BC1"/>
    <w:rsid w:val="00F87CFD"/>
    <w:rsid w:val="00F90DF2"/>
    <w:rsid w:val="00F914AB"/>
    <w:rsid w:val="00F96F32"/>
    <w:rsid w:val="00FA4DBD"/>
    <w:rsid w:val="00FA7B80"/>
    <w:rsid w:val="00FC5649"/>
    <w:rsid w:val="00FD16A7"/>
    <w:rsid w:val="00FD3DFA"/>
    <w:rsid w:val="00FE537E"/>
    <w:rsid w:val="00FE702E"/>
    <w:rsid w:val="00FF0AD3"/>
    <w:rsid w:val="041ECE50"/>
    <w:rsid w:val="1C91BEAA"/>
    <w:rsid w:val="2EB48E7B"/>
    <w:rsid w:val="3C3AF7F3"/>
    <w:rsid w:val="4145D7AA"/>
    <w:rsid w:val="58D8D587"/>
    <w:rsid w:val="64A4DE94"/>
    <w:rsid w:val="715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34924E04-D7E4-4A0B-A8A2-E8028AE2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5fbbdd-38b8-4996-9586-047ca6723303">
      <Terms xmlns="http://schemas.microsoft.com/office/infopath/2007/PartnerControls"/>
    </lcf76f155ced4ddcb4097134ff3c332f>
    <TaxCatchAll xmlns="e0768210-e665-425a-aba7-3ad349323d7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0A714D663D44B0EE7ADD49975589" ma:contentTypeVersion="14" ma:contentTypeDescription="Create a new document." ma:contentTypeScope="" ma:versionID="56c15c63cab9f3435ff29b0e2ec03b04">
  <xsd:schema xmlns:xsd="http://www.w3.org/2001/XMLSchema" xmlns:xs="http://www.w3.org/2001/XMLSchema" xmlns:p="http://schemas.microsoft.com/office/2006/metadata/properties" xmlns:ns2="3e5fbbdd-38b8-4996-9586-047ca6723303" xmlns:ns3="e0768210-e665-425a-aba7-3ad349323d7a" targetNamespace="http://schemas.microsoft.com/office/2006/metadata/properties" ma:root="true" ma:fieldsID="0bbd29519753a9b973337e646619f96e" ns2:_="" ns3:_="">
    <xsd:import namespace="3e5fbbdd-38b8-4996-9586-047ca6723303"/>
    <xsd:import namespace="e0768210-e665-425a-aba7-3ad349323d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fbbdd-38b8-4996-9586-047ca672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181432-262c-47f5-bafc-1ba31ea42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8210-e665-425a-aba7-3ad349323d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799fe2-b8e6-4b67-b414-bed44a365df2}" ma:internalName="TaxCatchAll" ma:showField="CatchAllData" ma:web="e0768210-e665-425a-aba7-3ad349323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16ED2-F1B6-4534-966C-9FBBA8C886F9}">
  <ds:schemaRefs>
    <ds:schemaRef ds:uri="http://schemas.microsoft.com/office/2006/metadata/properties"/>
    <ds:schemaRef ds:uri="http://schemas.microsoft.com/office/infopath/2007/PartnerControls"/>
    <ds:schemaRef ds:uri="3e5fbbdd-38b8-4996-9586-047ca6723303"/>
    <ds:schemaRef ds:uri="e0768210-e665-425a-aba7-3ad349323d7a"/>
  </ds:schemaRefs>
</ds:datastoreItem>
</file>

<file path=customXml/itemProps2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4F348C-7CCC-45C4-AFE0-E2A1851F6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fbbdd-38b8-4996-9586-047ca6723303"/>
    <ds:schemaRef ds:uri="e0768210-e665-425a-aba7-3ad349323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FCA68A-AED8-4166-BEEE-FCEA2FDB81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Mieszczyńska Iwona</cp:lastModifiedBy>
  <cp:revision>48</cp:revision>
  <cp:lastPrinted>2025-08-26T10:12:00Z</cp:lastPrinted>
  <dcterms:created xsi:type="dcterms:W3CDTF">2023-07-18T08:13:00Z</dcterms:created>
  <dcterms:modified xsi:type="dcterms:W3CDTF">2025-12-02T13:28:00Z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  <property fmtid="{D5CDD505-2E9C-101B-9397-08002B2CF9AE}" pid="3" name="ContentTypeId">
    <vt:lpwstr>0x01010039E30A714D663D44B0EE7ADD49975589</vt:lpwstr>
  </property>
  <property fmtid="{D5CDD505-2E9C-101B-9397-08002B2CF9AE}" pid="4" name="MediaServiceImageTags">
    <vt:lpwstr/>
  </property>
</Properties>
</file>